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FF8454" w14:textId="50438388" w:rsidR="00836652" w:rsidRDefault="006665B7" w:rsidP="0051271B">
      <w:pPr>
        <w:jc w:val="both"/>
        <w:rPr>
          <w:b/>
          <w:bCs/>
          <w:i/>
          <w:iCs/>
          <w:sz w:val="22"/>
          <w:szCs w:val="22"/>
          <w:lang w:val="en-GB"/>
        </w:rPr>
      </w:pPr>
      <w:r w:rsidRPr="006665B7">
        <w:rPr>
          <w:b/>
          <w:bCs/>
          <w:i/>
          <w:iCs/>
          <w:sz w:val="22"/>
          <w:szCs w:val="22"/>
          <w:lang w:val="en-GB"/>
        </w:rPr>
        <w:t xml:space="preserve">Most energy sources we use have low efficiency and rely on non-renewable resources, which cause severe damage to our planet by contributing to global warming. The sun is the cleanest, most powerful and abundant energy source available in the world. However, current solar photovoltaics produce roughly 4% of the world’s electricity, with limitations due to low efficiency and relatively high cost. Thus, there is a critical need for solar captors with very high efficiency. The EU project </w:t>
      </w:r>
      <w:proofErr w:type="spellStart"/>
      <w:r w:rsidRPr="006665B7">
        <w:rPr>
          <w:b/>
          <w:bCs/>
          <w:i/>
          <w:iCs/>
          <w:sz w:val="22"/>
          <w:szCs w:val="22"/>
          <w:lang w:val="en-GB"/>
        </w:rPr>
        <w:t>GreEnergy</w:t>
      </w:r>
      <w:proofErr w:type="spellEnd"/>
      <w:r w:rsidRPr="006665B7">
        <w:rPr>
          <w:b/>
          <w:bCs/>
          <w:i/>
          <w:iCs/>
          <w:sz w:val="22"/>
          <w:szCs w:val="22"/>
          <w:lang w:val="en-GB"/>
        </w:rPr>
        <w:t xml:space="preserve"> tackles this challenge by developing optical nano-antennas as cost-effective solar energy harvester for a greener future</w:t>
      </w:r>
      <w:r w:rsidR="00836652">
        <w:rPr>
          <w:b/>
          <w:bCs/>
          <w:i/>
          <w:iCs/>
          <w:sz w:val="22"/>
          <w:szCs w:val="22"/>
          <w:lang w:val="en-GB"/>
        </w:rPr>
        <w:t>.</w:t>
      </w:r>
    </w:p>
    <w:p w14:paraId="3D6B1C33" w14:textId="77777777" w:rsidR="0051271B" w:rsidRDefault="0051271B" w:rsidP="0051271B">
      <w:pPr>
        <w:jc w:val="both"/>
        <w:rPr>
          <w:b/>
          <w:bCs/>
          <w:i/>
          <w:iCs/>
          <w:sz w:val="22"/>
          <w:szCs w:val="22"/>
          <w:lang w:val="en-GB"/>
        </w:rPr>
      </w:pPr>
    </w:p>
    <w:p w14:paraId="0E985DFB" w14:textId="77777777" w:rsidR="000A7537" w:rsidRPr="000A7537" w:rsidRDefault="000A7537" w:rsidP="0051271B">
      <w:pPr>
        <w:jc w:val="both"/>
        <w:rPr>
          <w:b/>
          <w:bCs/>
          <w:i/>
          <w:iCs/>
          <w:sz w:val="22"/>
          <w:szCs w:val="22"/>
          <w:lang w:val="en-GB"/>
        </w:rPr>
      </w:pPr>
    </w:p>
    <w:p w14:paraId="137A1D5A" w14:textId="10B6C97B" w:rsidR="008D68B4" w:rsidRPr="008D68B4" w:rsidRDefault="003133C6" w:rsidP="0051271B">
      <w:pPr>
        <w:jc w:val="both"/>
        <w:rPr>
          <w:b/>
          <w:bCs/>
          <w:sz w:val="22"/>
          <w:szCs w:val="22"/>
        </w:rPr>
      </w:pPr>
      <w:r>
        <w:rPr>
          <w:b/>
          <w:bCs/>
          <w:sz w:val="22"/>
          <w:szCs w:val="22"/>
        </w:rPr>
        <w:t>P</w:t>
      </w:r>
      <w:r w:rsidR="00836652" w:rsidRPr="00836652">
        <w:rPr>
          <w:b/>
          <w:bCs/>
          <w:sz w:val="22"/>
          <w:szCs w:val="22"/>
        </w:rPr>
        <w:t xml:space="preserve">ower </w:t>
      </w:r>
      <w:r>
        <w:rPr>
          <w:b/>
          <w:bCs/>
          <w:sz w:val="22"/>
          <w:szCs w:val="22"/>
        </w:rPr>
        <w:t xml:space="preserve">from </w:t>
      </w:r>
      <w:r w:rsidRPr="003133C6">
        <w:rPr>
          <w:b/>
          <w:bCs/>
          <w:sz w:val="22"/>
          <w:szCs w:val="22"/>
        </w:rPr>
        <w:t>optical nano-antennas</w:t>
      </w:r>
      <w:r>
        <w:rPr>
          <w:b/>
          <w:bCs/>
          <w:sz w:val="22"/>
          <w:szCs w:val="22"/>
        </w:rPr>
        <w:t xml:space="preserve"> </w:t>
      </w:r>
      <w:r w:rsidRPr="003133C6">
        <w:rPr>
          <w:b/>
          <w:bCs/>
          <w:sz w:val="22"/>
          <w:szCs w:val="22"/>
        </w:rPr>
        <w:t>harvesting solar energy</w:t>
      </w:r>
    </w:p>
    <w:p w14:paraId="0B7E33EA" w14:textId="11CF4DBA" w:rsidR="003133C6" w:rsidRDefault="003133C6" w:rsidP="003133C6">
      <w:pPr>
        <w:jc w:val="both"/>
        <w:rPr>
          <w:sz w:val="22"/>
          <w:szCs w:val="22"/>
        </w:rPr>
      </w:pPr>
      <w:proofErr w:type="spellStart"/>
      <w:r>
        <w:rPr>
          <w:sz w:val="22"/>
          <w:szCs w:val="22"/>
        </w:rPr>
        <w:t>GreEnergy</w:t>
      </w:r>
      <w:proofErr w:type="spellEnd"/>
      <w:r>
        <w:rPr>
          <w:sz w:val="22"/>
          <w:szCs w:val="22"/>
        </w:rPr>
        <w:t xml:space="preserve"> aims to prototype </w:t>
      </w:r>
      <w:r w:rsidRPr="003133C6">
        <w:rPr>
          <w:sz w:val="22"/>
          <w:szCs w:val="22"/>
        </w:rPr>
        <w:t xml:space="preserve">a self-powering system based on optical nano-antennas which can </w:t>
      </w:r>
      <w:r>
        <w:rPr>
          <w:sz w:val="22"/>
          <w:szCs w:val="22"/>
        </w:rPr>
        <w:t>harness</w:t>
      </w:r>
      <w:r w:rsidRPr="003133C6">
        <w:rPr>
          <w:sz w:val="22"/>
          <w:szCs w:val="22"/>
        </w:rPr>
        <w:t xml:space="preserve"> solar energy with very high efficiency</w:t>
      </w:r>
      <w:r>
        <w:rPr>
          <w:sz w:val="22"/>
          <w:szCs w:val="22"/>
        </w:rPr>
        <w:t xml:space="preserve"> (20-40% at the system level)</w:t>
      </w:r>
      <w:r w:rsidRPr="003133C6">
        <w:rPr>
          <w:sz w:val="22"/>
          <w:szCs w:val="22"/>
        </w:rPr>
        <w:t>, at an estimated system cost below €100 per 1m</w:t>
      </w:r>
      <w:r w:rsidRPr="003133C6">
        <w:rPr>
          <w:sz w:val="22"/>
          <w:szCs w:val="22"/>
          <w:vertAlign w:val="superscript"/>
        </w:rPr>
        <w:t>2</w:t>
      </w:r>
      <w:r w:rsidRPr="003133C6">
        <w:rPr>
          <w:sz w:val="22"/>
          <w:szCs w:val="22"/>
        </w:rPr>
        <w:t>.</w:t>
      </w:r>
    </w:p>
    <w:p w14:paraId="58E593B0" w14:textId="3ADF5539" w:rsidR="003133C6" w:rsidRDefault="003133C6" w:rsidP="003133C6">
      <w:pPr>
        <w:jc w:val="both"/>
        <w:rPr>
          <w:sz w:val="22"/>
          <w:szCs w:val="22"/>
        </w:rPr>
      </w:pPr>
      <w:r>
        <w:rPr>
          <w:sz w:val="22"/>
          <w:szCs w:val="22"/>
        </w:rPr>
        <w:t xml:space="preserve">The technology solution will incorporate </w:t>
      </w:r>
      <w:r w:rsidR="00167A00" w:rsidRPr="00167A00">
        <w:rPr>
          <w:sz w:val="22"/>
          <w:szCs w:val="22"/>
        </w:rPr>
        <w:t>optical wideband antenna coupled to a nano-rectifier</w:t>
      </w:r>
      <w:r w:rsidR="00167A00">
        <w:rPr>
          <w:sz w:val="22"/>
          <w:szCs w:val="22"/>
        </w:rPr>
        <w:t xml:space="preserve"> with diodes able to </w:t>
      </w:r>
      <w:r w:rsidR="00167A00" w:rsidRPr="00167A00">
        <w:rPr>
          <w:sz w:val="22"/>
          <w:szCs w:val="22"/>
        </w:rPr>
        <w:t xml:space="preserve">rectify electromagnetic waves at optical frequencies into a </w:t>
      </w:r>
      <w:r w:rsidR="002F05DE">
        <w:rPr>
          <w:sz w:val="22"/>
          <w:szCs w:val="22"/>
        </w:rPr>
        <w:t>direct</w:t>
      </w:r>
      <w:r w:rsidR="00167A00" w:rsidRPr="00167A00">
        <w:rPr>
          <w:sz w:val="22"/>
          <w:szCs w:val="22"/>
        </w:rPr>
        <w:t xml:space="preserve"> current, with high conversion efficiency.</w:t>
      </w:r>
      <w:r w:rsidR="00167A00">
        <w:rPr>
          <w:sz w:val="22"/>
          <w:szCs w:val="22"/>
        </w:rPr>
        <w:t xml:space="preserve"> </w:t>
      </w:r>
      <w:r w:rsidR="000E5163">
        <w:rPr>
          <w:sz w:val="22"/>
          <w:szCs w:val="22"/>
        </w:rPr>
        <w:t xml:space="preserve">The optical rectenna, combined with I/O circuitry, will supply a more-steady power to the energy storage unit. This self-powering system will be composed of a micro-supercapacitor (high capacitance and very long cycle life) </w:t>
      </w:r>
      <w:r w:rsidR="002F05DE">
        <w:rPr>
          <w:sz w:val="22"/>
          <w:szCs w:val="22"/>
        </w:rPr>
        <w:t xml:space="preserve">with </w:t>
      </w:r>
      <w:proofErr w:type="spellStart"/>
      <w:r w:rsidR="002F05DE">
        <w:rPr>
          <w:sz w:val="22"/>
          <w:szCs w:val="22"/>
        </w:rPr>
        <w:t>optimised</w:t>
      </w:r>
      <w:proofErr w:type="spellEnd"/>
      <w:r w:rsidR="002F05DE">
        <w:rPr>
          <w:sz w:val="22"/>
          <w:szCs w:val="22"/>
        </w:rPr>
        <w:t xml:space="preserve"> electrode and electrolyte materials</w:t>
      </w:r>
      <w:r w:rsidR="000E5163">
        <w:rPr>
          <w:sz w:val="22"/>
          <w:szCs w:val="22"/>
        </w:rPr>
        <w:t>.</w:t>
      </w:r>
    </w:p>
    <w:p w14:paraId="2A25CAEE" w14:textId="053BB2F9" w:rsidR="0051271B" w:rsidRPr="008D68B4" w:rsidRDefault="000E5163" w:rsidP="0051271B">
      <w:pPr>
        <w:jc w:val="both"/>
        <w:rPr>
          <w:sz w:val="22"/>
          <w:szCs w:val="22"/>
        </w:rPr>
      </w:pPr>
      <w:r w:rsidRPr="0051271B">
        <w:rPr>
          <w:sz w:val="22"/>
          <w:szCs w:val="22"/>
        </w:rPr>
        <w:t xml:space="preserve">By leveraging recent breakthroughs of the </w:t>
      </w:r>
      <w:r>
        <w:rPr>
          <w:sz w:val="22"/>
          <w:szCs w:val="22"/>
        </w:rPr>
        <w:t>consortium</w:t>
      </w:r>
      <w:r w:rsidRPr="0051271B">
        <w:rPr>
          <w:sz w:val="22"/>
          <w:szCs w:val="22"/>
        </w:rPr>
        <w:t xml:space="preserve"> partners</w:t>
      </w:r>
      <w:r>
        <w:rPr>
          <w:sz w:val="22"/>
          <w:szCs w:val="22"/>
        </w:rPr>
        <w:t xml:space="preserve">, </w:t>
      </w:r>
      <w:proofErr w:type="spellStart"/>
      <w:r>
        <w:rPr>
          <w:sz w:val="22"/>
          <w:szCs w:val="22"/>
        </w:rPr>
        <w:t>GreEnergy</w:t>
      </w:r>
      <w:proofErr w:type="spellEnd"/>
      <w:r>
        <w:rPr>
          <w:sz w:val="22"/>
          <w:szCs w:val="22"/>
        </w:rPr>
        <w:t xml:space="preserve"> will fabricate demonstrator</w:t>
      </w:r>
      <w:r w:rsidR="00485D8D">
        <w:rPr>
          <w:sz w:val="22"/>
          <w:szCs w:val="22"/>
        </w:rPr>
        <w:t>s</w:t>
      </w:r>
      <w:r>
        <w:rPr>
          <w:sz w:val="22"/>
          <w:szCs w:val="22"/>
        </w:rPr>
        <w:t xml:space="preserve"> </w:t>
      </w:r>
      <w:r w:rsidRPr="0051271B">
        <w:rPr>
          <w:sz w:val="22"/>
          <w:szCs w:val="22"/>
        </w:rPr>
        <w:t>validated in a laboratory environment</w:t>
      </w:r>
      <w:r>
        <w:rPr>
          <w:sz w:val="22"/>
          <w:szCs w:val="22"/>
        </w:rPr>
        <w:t>, integrating all components on a single microchip.</w:t>
      </w:r>
    </w:p>
    <w:p w14:paraId="6E5683C1" w14:textId="77777777" w:rsidR="008D68B4" w:rsidRPr="008D68B4" w:rsidRDefault="008D68B4" w:rsidP="0051271B">
      <w:pPr>
        <w:jc w:val="both"/>
        <w:rPr>
          <w:sz w:val="22"/>
          <w:szCs w:val="22"/>
        </w:rPr>
      </w:pPr>
    </w:p>
    <w:p w14:paraId="080975AF" w14:textId="64122AAE" w:rsidR="008D68B4" w:rsidRPr="008D68B4" w:rsidRDefault="00836652" w:rsidP="0051271B">
      <w:pPr>
        <w:jc w:val="both"/>
        <w:rPr>
          <w:b/>
          <w:bCs/>
          <w:sz w:val="22"/>
          <w:szCs w:val="22"/>
        </w:rPr>
      </w:pPr>
      <w:r w:rsidRPr="00836652">
        <w:rPr>
          <w:b/>
          <w:bCs/>
          <w:sz w:val="22"/>
          <w:szCs w:val="22"/>
        </w:rPr>
        <w:t>The future exploitation and applications</w:t>
      </w:r>
    </w:p>
    <w:p w14:paraId="786C002D" w14:textId="77777777" w:rsidR="00146426" w:rsidRDefault="00485D8D" w:rsidP="0051271B">
      <w:pPr>
        <w:jc w:val="both"/>
        <w:rPr>
          <w:sz w:val="22"/>
          <w:szCs w:val="22"/>
        </w:rPr>
      </w:pPr>
      <w:proofErr w:type="spellStart"/>
      <w:r w:rsidRPr="00485D8D">
        <w:rPr>
          <w:sz w:val="22"/>
          <w:szCs w:val="22"/>
        </w:rPr>
        <w:t>GreEnergy’s</w:t>
      </w:r>
      <w:proofErr w:type="spellEnd"/>
      <w:r w:rsidRPr="00485D8D">
        <w:rPr>
          <w:sz w:val="22"/>
          <w:szCs w:val="22"/>
        </w:rPr>
        <w:t xml:space="preserve"> cost-effective solar energy harvesters might change the energy market dramatically. The on-chip self-powering </w:t>
      </w:r>
      <w:r>
        <w:rPr>
          <w:sz w:val="22"/>
          <w:szCs w:val="22"/>
        </w:rPr>
        <w:t>system</w:t>
      </w:r>
      <w:r w:rsidRPr="00485D8D">
        <w:rPr>
          <w:sz w:val="22"/>
          <w:szCs w:val="22"/>
        </w:rPr>
        <w:t xml:space="preserve"> will allow realizing smart devices that never need to be charged from an external power supply – like wearable outdoor devices, structural-monitoring sensors for vehicles and infrastructures, or environmental sensors. </w:t>
      </w:r>
    </w:p>
    <w:p w14:paraId="53A20C3E" w14:textId="1360821B" w:rsidR="008D68B4" w:rsidRPr="008D68B4" w:rsidRDefault="00485D8D" w:rsidP="0051271B">
      <w:pPr>
        <w:jc w:val="both"/>
        <w:rPr>
          <w:sz w:val="22"/>
          <w:szCs w:val="22"/>
        </w:rPr>
      </w:pPr>
      <w:r w:rsidRPr="00485D8D">
        <w:rPr>
          <w:sz w:val="22"/>
          <w:szCs w:val="22"/>
        </w:rPr>
        <w:t xml:space="preserve">Furthermore, </w:t>
      </w:r>
      <w:proofErr w:type="spellStart"/>
      <w:r w:rsidRPr="00485D8D">
        <w:rPr>
          <w:sz w:val="22"/>
          <w:szCs w:val="22"/>
        </w:rPr>
        <w:t>GreEnergy’s</w:t>
      </w:r>
      <w:proofErr w:type="spellEnd"/>
      <w:r w:rsidRPr="00485D8D">
        <w:rPr>
          <w:sz w:val="22"/>
          <w:szCs w:val="22"/>
        </w:rPr>
        <w:t xml:space="preserve"> proof-of-concept demonstrators will advance the scientific knowledge in the field of solar energy harvesting at large – with potential implications also for energy providers and solar cells companies – and help reducing the dependency on toxic fossil fuels</w:t>
      </w:r>
      <w:r w:rsidR="00836652" w:rsidRPr="00836652">
        <w:rPr>
          <w:sz w:val="22"/>
          <w:szCs w:val="22"/>
        </w:rPr>
        <w:t>.</w:t>
      </w:r>
    </w:p>
    <w:p w14:paraId="0ABC792C" w14:textId="06E6D2AC" w:rsidR="008D68B4" w:rsidRDefault="008D68B4" w:rsidP="008D68B4">
      <w:pPr>
        <w:rPr>
          <w:sz w:val="22"/>
          <w:szCs w:val="22"/>
        </w:rPr>
      </w:pPr>
    </w:p>
    <w:p w14:paraId="602CCB87" w14:textId="3188D8FA" w:rsidR="0051271B" w:rsidRDefault="0051271B" w:rsidP="008D68B4">
      <w:pPr>
        <w:rPr>
          <w:sz w:val="22"/>
          <w:szCs w:val="22"/>
        </w:rPr>
      </w:pPr>
    </w:p>
    <w:p w14:paraId="5D73839B" w14:textId="77777777" w:rsidR="00BB2ED0" w:rsidRPr="008D68B4" w:rsidRDefault="00BB2ED0" w:rsidP="008D68B4">
      <w:pPr>
        <w:rPr>
          <w:sz w:val="22"/>
          <w:szCs w:val="22"/>
        </w:rPr>
      </w:pPr>
    </w:p>
    <w:tbl>
      <w:tblPr>
        <w:tblStyle w:val="TableGrid"/>
        <w:tblW w:w="0" w:type="auto"/>
        <w:tblCellMar>
          <w:top w:w="142" w:type="dxa"/>
          <w:left w:w="142" w:type="dxa"/>
          <w:bottom w:w="142" w:type="dxa"/>
          <w:right w:w="142" w:type="dxa"/>
        </w:tblCellMar>
        <w:tblLook w:val="04A0" w:firstRow="1" w:lastRow="0" w:firstColumn="1" w:lastColumn="0" w:noHBand="0" w:noVBand="1"/>
      </w:tblPr>
      <w:tblGrid>
        <w:gridCol w:w="9010"/>
      </w:tblGrid>
      <w:tr w:rsidR="008D68B4" w:rsidRPr="008D68B4" w14:paraId="2A954964" w14:textId="77777777" w:rsidTr="008D68B4">
        <w:tc>
          <w:tcPr>
            <w:tcW w:w="9010" w:type="dxa"/>
          </w:tcPr>
          <w:p w14:paraId="3E00A043" w14:textId="44897EAC" w:rsidR="00BB2ED0" w:rsidRPr="00BB2ED0" w:rsidRDefault="00BB2ED0" w:rsidP="00BB2ED0">
            <w:pPr>
              <w:jc w:val="both"/>
              <w:rPr>
                <w:sz w:val="22"/>
                <w:szCs w:val="22"/>
                <w:lang w:val="en-GB"/>
              </w:rPr>
            </w:pPr>
            <w:r w:rsidRPr="00BB2ED0">
              <w:rPr>
                <w:sz w:val="22"/>
                <w:szCs w:val="22"/>
                <w:lang w:val="en-GB"/>
              </w:rPr>
              <w:t xml:space="preserve">The </w:t>
            </w:r>
            <w:proofErr w:type="spellStart"/>
            <w:r w:rsidRPr="00BB2ED0">
              <w:rPr>
                <w:sz w:val="22"/>
                <w:szCs w:val="22"/>
                <w:lang w:val="en-GB"/>
              </w:rPr>
              <w:t>GreEnergy</w:t>
            </w:r>
            <w:proofErr w:type="spellEnd"/>
            <w:r w:rsidRPr="00BB2ED0">
              <w:rPr>
                <w:sz w:val="22"/>
                <w:szCs w:val="22"/>
                <w:lang w:val="en-GB"/>
              </w:rPr>
              <w:t xml:space="preserve"> consortium comprises 8 partners including 4 top-level universities, one research centre and 3 specialized SMEs, coming from 6 different countries, namely Sweden</w:t>
            </w:r>
            <w:r>
              <w:rPr>
                <w:sz w:val="22"/>
                <w:szCs w:val="22"/>
                <w:lang w:val="en-GB"/>
              </w:rPr>
              <w:t xml:space="preserve"> (Chalmers)</w:t>
            </w:r>
            <w:r w:rsidRPr="00BB2ED0">
              <w:rPr>
                <w:sz w:val="22"/>
                <w:szCs w:val="22"/>
                <w:lang w:val="en-GB"/>
              </w:rPr>
              <w:t>, Germany</w:t>
            </w:r>
            <w:r>
              <w:rPr>
                <w:sz w:val="22"/>
                <w:szCs w:val="22"/>
                <w:lang w:val="en-GB"/>
              </w:rPr>
              <w:t xml:space="preserve"> (AMO, IHP)</w:t>
            </w:r>
            <w:r w:rsidRPr="00BB2ED0">
              <w:rPr>
                <w:sz w:val="22"/>
                <w:szCs w:val="22"/>
                <w:lang w:val="en-GB"/>
              </w:rPr>
              <w:t>, Switzerland</w:t>
            </w:r>
            <w:r>
              <w:rPr>
                <w:sz w:val="22"/>
                <w:szCs w:val="22"/>
                <w:lang w:val="en-GB"/>
              </w:rPr>
              <w:t xml:space="preserve"> (SCIPROM)</w:t>
            </w:r>
            <w:r w:rsidRPr="00BB2ED0">
              <w:rPr>
                <w:sz w:val="22"/>
                <w:szCs w:val="22"/>
                <w:lang w:val="en-GB"/>
              </w:rPr>
              <w:t>, Israel</w:t>
            </w:r>
            <w:r>
              <w:rPr>
                <w:sz w:val="22"/>
                <w:szCs w:val="22"/>
                <w:lang w:val="en-GB"/>
              </w:rPr>
              <w:t xml:space="preserve"> (NOGAH)</w:t>
            </w:r>
            <w:r w:rsidRPr="00BB2ED0">
              <w:rPr>
                <w:sz w:val="22"/>
                <w:szCs w:val="22"/>
                <w:lang w:val="en-GB"/>
              </w:rPr>
              <w:t>, Italy</w:t>
            </w:r>
            <w:r>
              <w:rPr>
                <w:sz w:val="22"/>
                <w:szCs w:val="22"/>
                <w:lang w:val="en-GB"/>
              </w:rPr>
              <w:t xml:space="preserve"> (UNIVPM, UNIUD)</w:t>
            </w:r>
            <w:r w:rsidRPr="00BB2ED0">
              <w:rPr>
                <w:sz w:val="22"/>
                <w:szCs w:val="22"/>
                <w:lang w:val="en-GB"/>
              </w:rPr>
              <w:t xml:space="preserve"> and Finland</w:t>
            </w:r>
            <w:r>
              <w:rPr>
                <w:sz w:val="22"/>
                <w:szCs w:val="22"/>
                <w:lang w:val="en-GB"/>
              </w:rPr>
              <w:t xml:space="preserve"> (Aalto)</w:t>
            </w:r>
            <w:r w:rsidRPr="00BB2ED0">
              <w:rPr>
                <w:sz w:val="22"/>
                <w:szCs w:val="22"/>
                <w:lang w:val="en-GB"/>
              </w:rPr>
              <w:t>.</w:t>
            </w:r>
          </w:p>
          <w:p w14:paraId="39110EF8" w14:textId="77777777" w:rsidR="00BB2ED0" w:rsidRPr="00BB2ED0" w:rsidRDefault="00BB2ED0" w:rsidP="00BB2ED0">
            <w:pPr>
              <w:jc w:val="both"/>
              <w:rPr>
                <w:sz w:val="22"/>
                <w:szCs w:val="22"/>
                <w:lang w:val="en-GB"/>
              </w:rPr>
            </w:pPr>
          </w:p>
          <w:p w14:paraId="7B814DDE" w14:textId="256B3A48" w:rsidR="008D68B4" w:rsidRPr="00441C78" w:rsidRDefault="00EB7AEC" w:rsidP="00BB2ED0">
            <w:pPr>
              <w:jc w:val="both"/>
            </w:pPr>
            <w:r>
              <w:rPr>
                <w:sz w:val="22"/>
                <w:szCs w:val="22"/>
                <w:lang w:val="en-GB"/>
              </w:rPr>
              <w:t>T</w:t>
            </w:r>
            <w:r w:rsidR="00BB2ED0" w:rsidRPr="00BB2ED0">
              <w:rPr>
                <w:sz w:val="22"/>
                <w:szCs w:val="22"/>
                <w:lang w:val="en-GB"/>
              </w:rPr>
              <w:t xml:space="preserve">he industry partners are crucial for ensuring the industrial relevance of the technology development and for the commercial exploitation of the project results, while the research and academic partners will target breakthrough innovations and demonstrate the viability of the </w:t>
            </w:r>
            <w:proofErr w:type="spellStart"/>
            <w:r w:rsidR="00BB2ED0" w:rsidRPr="00BB2ED0">
              <w:rPr>
                <w:sz w:val="22"/>
                <w:szCs w:val="22"/>
                <w:lang w:val="en-GB"/>
              </w:rPr>
              <w:t>GreEnergy</w:t>
            </w:r>
            <w:proofErr w:type="spellEnd"/>
            <w:r w:rsidR="00BB2ED0" w:rsidRPr="00BB2ED0">
              <w:rPr>
                <w:sz w:val="22"/>
                <w:szCs w:val="22"/>
                <w:lang w:val="en-GB"/>
              </w:rPr>
              <w:t xml:space="preserve"> technology. This well-balanced cluster of enterprises and institutions works together to achieve the project objectives, </w:t>
            </w:r>
            <w:proofErr w:type="gramStart"/>
            <w:r w:rsidR="00BB2ED0" w:rsidRPr="00BB2ED0">
              <w:rPr>
                <w:sz w:val="22"/>
                <w:szCs w:val="22"/>
                <w:lang w:val="en-GB"/>
              </w:rPr>
              <w:t>i.e.</w:t>
            </w:r>
            <w:proofErr w:type="gramEnd"/>
            <w:r w:rsidR="00BB2ED0" w:rsidRPr="00BB2ED0">
              <w:rPr>
                <w:sz w:val="22"/>
                <w:szCs w:val="22"/>
                <w:lang w:val="en-GB"/>
              </w:rPr>
              <w:t xml:space="preserve"> to demonstrate a prototype achieving 20-40% efficiency for the integrated components at a system cost below €100 per 1m</w:t>
            </w:r>
            <w:r w:rsidR="00BB2ED0" w:rsidRPr="00146426">
              <w:rPr>
                <w:sz w:val="22"/>
                <w:szCs w:val="22"/>
                <w:vertAlign w:val="superscript"/>
                <w:lang w:val="en-GB"/>
              </w:rPr>
              <w:t>2</w:t>
            </w:r>
            <w:r w:rsidR="00146426" w:rsidRPr="00146426">
              <w:rPr>
                <w:sz w:val="22"/>
                <w:szCs w:val="22"/>
                <w:lang w:val="en-GB"/>
              </w:rPr>
              <w:t>.</w:t>
            </w:r>
          </w:p>
        </w:tc>
      </w:tr>
    </w:tbl>
    <w:p w14:paraId="31B0A212" w14:textId="77777777" w:rsidR="008D68B4" w:rsidRDefault="008D68B4" w:rsidP="008D68B4"/>
    <w:sectPr w:rsidR="008D68B4" w:rsidSect="00B8417F">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A9428D" w14:textId="77777777" w:rsidR="00630D1C" w:rsidRDefault="00630D1C" w:rsidP="00203828">
      <w:r>
        <w:separator/>
      </w:r>
    </w:p>
  </w:endnote>
  <w:endnote w:type="continuationSeparator" w:id="0">
    <w:p w14:paraId="1A78EAC7" w14:textId="77777777" w:rsidR="00630D1C" w:rsidRDefault="00630D1C" w:rsidP="00203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0C0960" w14:textId="77777777" w:rsidR="00630D1C" w:rsidRDefault="00630D1C" w:rsidP="00203828">
      <w:r>
        <w:separator/>
      </w:r>
    </w:p>
  </w:footnote>
  <w:footnote w:type="continuationSeparator" w:id="0">
    <w:p w14:paraId="51169450" w14:textId="77777777" w:rsidR="00630D1C" w:rsidRDefault="00630D1C" w:rsidP="002038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4"/>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8B4"/>
    <w:rsid w:val="000A7207"/>
    <w:rsid w:val="000A7537"/>
    <w:rsid w:val="000E5163"/>
    <w:rsid w:val="000F16E8"/>
    <w:rsid w:val="00102E89"/>
    <w:rsid w:val="00122DAE"/>
    <w:rsid w:val="00146426"/>
    <w:rsid w:val="00167A00"/>
    <w:rsid w:val="00203828"/>
    <w:rsid w:val="002F05DE"/>
    <w:rsid w:val="003133C6"/>
    <w:rsid w:val="00441C78"/>
    <w:rsid w:val="004436BB"/>
    <w:rsid w:val="00446513"/>
    <w:rsid w:val="00485D8D"/>
    <w:rsid w:val="0051271B"/>
    <w:rsid w:val="00554170"/>
    <w:rsid w:val="00630D1C"/>
    <w:rsid w:val="006665B7"/>
    <w:rsid w:val="006C3DF4"/>
    <w:rsid w:val="00836652"/>
    <w:rsid w:val="008D68B4"/>
    <w:rsid w:val="00A4512E"/>
    <w:rsid w:val="00A67D34"/>
    <w:rsid w:val="00AD0EB3"/>
    <w:rsid w:val="00B8417F"/>
    <w:rsid w:val="00BB2ED0"/>
    <w:rsid w:val="00C8563B"/>
    <w:rsid w:val="00C8789B"/>
    <w:rsid w:val="00D141C0"/>
    <w:rsid w:val="00EB7AEC"/>
    <w:rsid w:val="00FF666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5B4366C9"/>
  <w15:chartTrackingRefBased/>
  <w15:docId w15:val="{20F1E886-7D1D-F542-9670-8B7FF2E94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D68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441C78"/>
  </w:style>
  <w:style w:type="paragraph" w:styleId="Header">
    <w:name w:val="header"/>
    <w:basedOn w:val="Normal"/>
    <w:link w:val="HeaderChar"/>
    <w:uiPriority w:val="99"/>
    <w:unhideWhenUsed/>
    <w:rsid w:val="00203828"/>
    <w:pPr>
      <w:tabs>
        <w:tab w:val="center" w:pos="4680"/>
        <w:tab w:val="right" w:pos="9360"/>
      </w:tabs>
    </w:pPr>
  </w:style>
  <w:style w:type="character" w:customStyle="1" w:styleId="HeaderChar">
    <w:name w:val="Header Char"/>
    <w:basedOn w:val="DefaultParagraphFont"/>
    <w:link w:val="Header"/>
    <w:uiPriority w:val="99"/>
    <w:rsid w:val="00203828"/>
  </w:style>
  <w:style w:type="paragraph" w:styleId="Footer">
    <w:name w:val="footer"/>
    <w:basedOn w:val="Normal"/>
    <w:link w:val="FooterChar"/>
    <w:uiPriority w:val="99"/>
    <w:unhideWhenUsed/>
    <w:rsid w:val="00203828"/>
    <w:pPr>
      <w:tabs>
        <w:tab w:val="center" w:pos="4680"/>
        <w:tab w:val="right" w:pos="9360"/>
      </w:tabs>
    </w:pPr>
  </w:style>
  <w:style w:type="character" w:customStyle="1" w:styleId="FooterChar">
    <w:name w:val="Footer Char"/>
    <w:basedOn w:val="DefaultParagraphFont"/>
    <w:link w:val="Footer"/>
    <w:uiPriority w:val="99"/>
    <w:rsid w:val="002038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2779420">
      <w:bodyDiv w:val="1"/>
      <w:marLeft w:val="0"/>
      <w:marRight w:val="0"/>
      <w:marTop w:val="0"/>
      <w:marBottom w:val="0"/>
      <w:divBdr>
        <w:top w:val="none" w:sz="0" w:space="0" w:color="auto"/>
        <w:left w:val="none" w:sz="0" w:space="0" w:color="auto"/>
        <w:bottom w:val="none" w:sz="0" w:space="0" w:color="auto"/>
        <w:right w:val="none" w:sz="0" w:space="0" w:color="auto"/>
      </w:divBdr>
    </w:div>
    <w:div w:id="1587380023">
      <w:bodyDiv w:val="1"/>
      <w:marLeft w:val="0"/>
      <w:marRight w:val="0"/>
      <w:marTop w:val="0"/>
      <w:marBottom w:val="0"/>
      <w:divBdr>
        <w:top w:val="none" w:sz="0" w:space="0" w:color="auto"/>
        <w:left w:val="none" w:sz="0" w:space="0" w:color="auto"/>
        <w:bottom w:val="none" w:sz="0" w:space="0" w:color="auto"/>
        <w:right w:val="none" w:sz="0" w:space="0" w:color="auto"/>
      </w:divBdr>
    </w:div>
    <w:div w:id="2124498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461</Words>
  <Characters>2629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Filippo Gander</dc:creator>
  <cp:keywords/>
  <dc:description/>
  <cp:lastModifiedBy>Clara Roujeau</cp:lastModifiedBy>
  <cp:revision>3</cp:revision>
  <dcterms:created xsi:type="dcterms:W3CDTF">2021-06-18T11:23:00Z</dcterms:created>
  <dcterms:modified xsi:type="dcterms:W3CDTF">2021-06-18T11:27:00Z</dcterms:modified>
</cp:coreProperties>
</file>